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31" w:rsidRPr="00274C31" w:rsidRDefault="00274C31" w:rsidP="00274C31">
      <w:pPr>
        <w:pStyle w:val="a4"/>
        <w:spacing w:before="0" w:beforeAutospacing="0" w:after="0" w:afterAutospacing="0" w:line="360" w:lineRule="auto"/>
        <w:jc w:val="center"/>
        <w:rPr>
          <w:b/>
          <w:color w:val="333333"/>
          <w:sz w:val="32"/>
          <w:szCs w:val="32"/>
        </w:rPr>
      </w:pPr>
      <w:r w:rsidRPr="00274C31">
        <w:rPr>
          <w:b/>
          <w:color w:val="333333"/>
          <w:sz w:val="32"/>
          <w:szCs w:val="32"/>
        </w:rPr>
        <w:t>Что должен знать ребёнок 6-7 лет</w:t>
      </w:r>
    </w:p>
    <w:p w:rsidR="00274C31" w:rsidRPr="004F4541" w:rsidRDefault="00274C31" w:rsidP="00274C31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F4541">
        <w:rPr>
          <w:color w:val="333333"/>
          <w:sz w:val="28"/>
          <w:szCs w:val="28"/>
        </w:rPr>
        <w:t xml:space="preserve">Поступление в школу - это начало нового этапа в жизни ребенка, вхождение его в мир знаний, новых прав и обязанностей, сложных и разнообразных взаимоотношений </w:t>
      </w:r>
      <w:proofErr w:type="gramStart"/>
      <w:r w:rsidRPr="004F4541">
        <w:rPr>
          <w:color w:val="333333"/>
          <w:sz w:val="28"/>
          <w:szCs w:val="28"/>
        </w:rPr>
        <w:t>со</w:t>
      </w:r>
      <w:proofErr w:type="gramEnd"/>
      <w:r w:rsidRPr="004F4541">
        <w:rPr>
          <w:color w:val="333333"/>
          <w:sz w:val="28"/>
          <w:szCs w:val="28"/>
        </w:rPr>
        <w:t xml:space="preserve"> взрослыми и сверстниками.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c4"/>
          <w:rFonts w:eastAsiaTheme="majorEastAsia"/>
          <w:color w:val="000000"/>
          <w:sz w:val="28"/>
          <w:szCs w:val="28"/>
        </w:rPr>
        <w:t> </w:t>
      </w:r>
      <w:r w:rsidRPr="004F4541">
        <w:rPr>
          <w:color w:val="000000"/>
          <w:sz w:val="28"/>
          <w:szCs w:val="28"/>
        </w:rPr>
        <w:t xml:space="preserve">Чтобы ребёнок смог включиться в учебный процесс, он </w:t>
      </w:r>
      <w:proofErr w:type="gramStart"/>
      <w:r w:rsidRPr="004F4541">
        <w:rPr>
          <w:color w:val="000000"/>
          <w:sz w:val="28"/>
          <w:szCs w:val="28"/>
        </w:rPr>
        <w:t>должен достигнуть</w:t>
      </w:r>
      <w:proofErr w:type="gramEnd"/>
      <w:r w:rsidRPr="004F4541">
        <w:rPr>
          <w:color w:val="000000"/>
          <w:sz w:val="28"/>
          <w:szCs w:val="28"/>
        </w:rPr>
        <w:t xml:space="preserve"> определённый уровень умственного развития.</w:t>
      </w:r>
    </w:p>
    <w:p w:rsidR="00274C31" w:rsidRPr="004F4541" w:rsidRDefault="00274C31" w:rsidP="00274C3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Математика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соотносить цифру с количеством предметов, различать количественный и порядковый счёт;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считать от 1 до 10 в прямом и обратном порядке, называть предыдущее и последующее числа, писать цифры от 0 до 9;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ориентироваться в счёте в пределах 20, считать до 100 десятками;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решать простые примеры на сложение и вычитание;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состав чисел в пределах десяти;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сравнивать числа, используя знаки &gt;, &lt;, =;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уравнивать неравное число предметов;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решать простые задачи на сложение и вычитание в одно действие и уметь самостоятельно их составлять;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сравнивать до 10 предметов по величине, длине, ширине, высоте, размещая их в порядке возрастания (убывания);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ориентироваться на листе бумаги и в окружающей обстановке (слева, справа, вверху, внизу и т. д.);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геометрические фигуры и геометрические тела, уметь находить похожие на них предметы на рисунках и в окружающей обстановке.</w:t>
      </w:r>
    </w:p>
    <w:p w:rsidR="00274C31" w:rsidRPr="004F4541" w:rsidRDefault="00274C31" w:rsidP="00274C3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Русский язык (основы грамоты, развитие речи)</w:t>
      </w:r>
      <w:r w:rsidRPr="00167121"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 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4F4541">
        <w:rPr>
          <w:color w:val="000000"/>
          <w:sz w:val="28"/>
          <w:szCs w:val="28"/>
        </w:rPr>
        <w:t xml:space="preserve"> различать понятия «звук» и «буква»;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соотносить звуки с соответствующими им буквами;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lastRenderedPageBreak/>
        <w:t>• знать характеристики звуков: согласные и гласные, твёрдые и мягкие, звонкие и глухие, уметь анализировать звуки в словах;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выделять звуки в начале, в конце и в середине слова;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составлять, записывать и читать слоги и слова;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делить слова на слоги, ставить ударение, определять количество звуков и бу</w:t>
      </w:r>
      <w:proofErr w:type="gramStart"/>
      <w:r w:rsidRPr="004F4541">
        <w:rPr>
          <w:color w:val="000000"/>
          <w:sz w:val="28"/>
          <w:szCs w:val="28"/>
        </w:rPr>
        <w:t>кв в сл</w:t>
      </w:r>
      <w:proofErr w:type="gramEnd"/>
      <w:r w:rsidRPr="004F4541">
        <w:rPr>
          <w:color w:val="000000"/>
          <w:sz w:val="28"/>
          <w:szCs w:val="28"/>
        </w:rPr>
        <w:t>ове;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различать слова, обозначающие предметы, признаки предметов и действия;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строить словосочетания и предложения;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иметь представление о повествовательных, вопросительных и восклицательных предложениях;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пересказывать текст;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составлять рассказ по картинкам, придумывать и рассказывать продолжение или начало истории;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наизусть несколько стихотворений;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повторять скороговорки и отгадывать загадки;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• читать и понимать </w:t>
      </w:r>
      <w:proofErr w:type="gramStart"/>
      <w:r w:rsidRPr="004F4541">
        <w:rPr>
          <w:color w:val="000000"/>
          <w:sz w:val="28"/>
          <w:szCs w:val="28"/>
        </w:rPr>
        <w:t>прочитанное</w:t>
      </w:r>
      <w:proofErr w:type="gramEnd"/>
      <w:r w:rsidRPr="004F4541">
        <w:rPr>
          <w:color w:val="000000"/>
          <w:sz w:val="28"/>
          <w:szCs w:val="28"/>
        </w:rPr>
        <w:t>, отвечать на вопросы по тексту.</w:t>
      </w:r>
    </w:p>
    <w:p w:rsidR="00274C31" w:rsidRPr="004F4541" w:rsidRDefault="00274C31" w:rsidP="00274C3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Внимание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выполнять задание до конца, не отвлекаясь;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до 10 отличий между двумя картинками;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• находить одинаковые предметы из ряда </w:t>
      </w:r>
      <w:proofErr w:type="gramStart"/>
      <w:r w:rsidRPr="004F4541">
        <w:rPr>
          <w:color w:val="000000"/>
          <w:sz w:val="28"/>
          <w:szCs w:val="28"/>
        </w:rPr>
        <w:t>подобных</w:t>
      </w:r>
      <w:proofErr w:type="gramEnd"/>
      <w:r w:rsidRPr="004F4541">
        <w:rPr>
          <w:color w:val="000000"/>
          <w:sz w:val="28"/>
          <w:szCs w:val="28"/>
        </w:rPr>
        <w:t>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фрагменты картинок;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проходить лабиринты из линий взглядом;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несоответствия в рисунках.</w:t>
      </w:r>
    </w:p>
    <w:p w:rsidR="00274C31" w:rsidRPr="004F4541" w:rsidRDefault="00274C31" w:rsidP="00274C3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Память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до 9 предметов в течение 30 секунд;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lastRenderedPageBreak/>
        <w:t>• запоминать и повторять ряд слов (из 10 слов ребёнок должен повторить 5 - 6);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и повторять по памяти фразы, произнесённые 1 - 2 раза;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ряд цифр (до 6);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картинку, а затем отвечать на вопросы по ней.</w:t>
      </w:r>
    </w:p>
    <w:p w:rsidR="00274C31" w:rsidRPr="004F4541" w:rsidRDefault="00274C31" w:rsidP="00274C3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auto"/>
          <w:sz w:val="28"/>
          <w:szCs w:val="28"/>
        </w:rPr>
        <w:t>Логика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подбирать логические пары предметов (гнездо — птица, молоток — гвоздь);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подбирать недостающий фрагмент картинки, объясняя свой выбор;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закономерности в логических цепочках;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определять последовательность событий; складывать картинку из 12 - 15 частей.</w:t>
      </w:r>
    </w:p>
    <w:p w:rsidR="00274C31" w:rsidRPr="004F4541" w:rsidRDefault="00274C31" w:rsidP="00274C31">
      <w:pPr>
        <w:pStyle w:val="a4"/>
        <w:shd w:val="clear" w:color="auto" w:fill="FFFFFF"/>
        <w:spacing w:after="0" w:line="360" w:lineRule="auto"/>
        <w:ind w:firstLine="142"/>
        <w:jc w:val="both"/>
        <w:rPr>
          <w:b/>
          <w:color w:val="000000"/>
          <w:sz w:val="28"/>
          <w:szCs w:val="28"/>
        </w:rPr>
      </w:pPr>
      <w:r w:rsidRPr="004F4541">
        <w:rPr>
          <w:b/>
          <w:color w:val="000000"/>
          <w:sz w:val="28"/>
          <w:szCs w:val="28"/>
        </w:rPr>
        <w:t>Мелкая моторика</w:t>
      </w:r>
    </w:p>
    <w:p w:rsidR="00274C31" w:rsidRPr="004F454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  <w:r w:rsidRPr="00167121">
        <w:t xml:space="preserve"> </w:t>
      </w:r>
    </w:p>
    <w:p w:rsidR="00274C31" w:rsidRPr="004F4541" w:rsidRDefault="00274C31" w:rsidP="00274C3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274C31" w:rsidRPr="004F4541" w:rsidRDefault="00274C31" w:rsidP="00274C3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Располагать изображение на всем листе или в заданных пределах: на одной линии, на широкой полосе.</w:t>
      </w:r>
    </w:p>
    <w:p w:rsidR="00274C31" w:rsidRPr="004F4541" w:rsidRDefault="00274C31" w:rsidP="00274C3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Штриховать рисунки, не выходя за их контуры. Аккуратно раскрашивать сложные рисунки.</w:t>
      </w:r>
    </w:p>
    <w:p w:rsidR="00274C31" w:rsidRP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Ориентироваться в тетради в клетку или в линейку.</w:t>
      </w:r>
    </w:p>
    <w:p w:rsidR="00274C3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Окружающий мир</w:t>
      </w:r>
    </w:p>
    <w:p w:rsidR="00274C31" w:rsidRDefault="00274C31" w:rsidP="00274C31">
      <w:pPr>
        <w:pStyle w:val="a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Ребенок 6-7 лет должен</w:t>
      </w:r>
    </w:p>
    <w:p w:rsidR="00274C31" w:rsidRPr="0016712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 xml:space="preserve">Называть свое имя, отчество и фамилию. Называть имя, отчество и фамилию своих родителей. </w:t>
      </w:r>
    </w:p>
    <w:p w:rsidR="00274C31" w:rsidRPr="0016712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 xml:space="preserve">Знать название своего города (села). Знать название столицы Родины. 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Знать свой домашний адрес и город, в котором живет.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lastRenderedPageBreak/>
        <w:t>Знать названия основных профессий людей. Объяснять, чем характерны эти профессии, какую приносят пользу людям.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Называть времена года, части суток, дни недели, месяцы; знать их количество и последовательность. 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Называть весенние, летние, осенние и зимние месяцы. Уметь описывать, что происходит с природой в то или иное время года. 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Ориентироваться во времени.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Иметь представление о природных и погодных явлениях.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Знать основные цвета, основные геометрические фигуры.</w:t>
      </w:r>
    </w:p>
    <w:p w:rsidR="00274C31" w:rsidRDefault="00274C31" w:rsidP="00274C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Отличать хищных животных </w:t>
      </w:r>
      <w:proofErr w:type="gramStart"/>
      <w:r w:rsidRPr="004F4541">
        <w:rPr>
          <w:color w:val="000000"/>
          <w:sz w:val="28"/>
          <w:szCs w:val="28"/>
        </w:rPr>
        <w:t>от</w:t>
      </w:r>
      <w:proofErr w:type="gramEnd"/>
      <w:r w:rsidRPr="004F4541">
        <w:rPr>
          <w:color w:val="000000"/>
          <w:sz w:val="28"/>
          <w:szCs w:val="28"/>
        </w:rPr>
        <w:t xml:space="preserve"> травоядных. Отличать перелетных птиц </w:t>
      </w:r>
      <w:proofErr w:type="gramStart"/>
      <w:r w:rsidRPr="004F4541">
        <w:rPr>
          <w:color w:val="000000"/>
          <w:sz w:val="28"/>
          <w:szCs w:val="28"/>
        </w:rPr>
        <w:t>от</w:t>
      </w:r>
      <w:proofErr w:type="gramEnd"/>
      <w:r w:rsidRPr="004F4541">
        <w:rPr>
          <w:color w:val="000000"/>
          <w:sz w:val="28"/>
          <w:szCs w:val="28"/>
        </w:rPr>
        <w:t xml:space="preserve"> зимующих. Отличать садовые цветы от </w:t>
      </w:r>
      <w:proofErr w:type="gramStart"/>
      <w:r w:rsidRPr="004F4541">
        <w:rPr>
          <w:color w:val="000000"/>
          <w:sz w:val="28"/>
          <w:szCs w:val="28"/>
        </w:rPr>
        <w:t>полевых</w:t>
      </w:r>
      <w:proofErr w:type="gramEnd"/>
      <w:r w:rsidRPr="004F4541">
        <w:rPr>
          <w:color w:val="000000"/>
          <w:sz w:val="28"/>
          <w:szCs w:val="28"/>
        </w:rPr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274C31" w:rsidRDefault="00274C31" w:rsidP="00274C3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141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 xml:space="preserve">Уметь ориентироваться в пространстве. </w:t>
      </w:r>
      <w:proofErr w:type="gramStart"/>
      <w:r w:rsidRPr="00167121">
        <w:rPr>
          <w:color w:val="000000"/>
          <w:sz w:val="28"/>
          <w:szCs w:val="28"/>
        </w:rPr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274C31" w:rsidRPr="00167121" w:rsidRDefault="00274C31" w:rsidP="00274C3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141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>Уметь рассказать, чем он любит заниматься.</w:t>
      </w:r>
    </w:p>
    <w:p w:rsidR="00552834" w:rsidRDefault="00552834" w:rsidP="00274C31">
      <w:bookmarkStart w:id="0" w:name="_GoBack"/>
      <w:bookmarkEnd w:id="0"/>
    </w:p>
    <w:sectPr w:rsidR="0055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419"/>
    <w:multiLevelType w:val="hybridMultilevel"/>
    <w:tmpl w:val="28745C7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59875FA3"/>
    <w:multiLevelType w:val="hybridMultilevel"/>
    <w:tmpl w:val="739E13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8"/>
    <w:rsid w:val="00274C31"/>
    <w:rsid w:val="00471C98"/>
    <w:rsid w:val="005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3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C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C3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274C31"/>
    <w:rPr>
      <w:b/>
      <w:bCs/>
    </w:rPr>
  </w:style>
  <w:style w:type="paragraph" w:styleId="a4">
    <w:name w:val="Normal (Web)"/>
    <w:basedOn w:val="a"/>
    <w:uiPriority w:val="99"/>
    <w:unhideWhenUsed/>
    <w:rsid w:val="002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74C31"/>
  </w:style>
  <w:style w:type="paragraph" w:styleId="a5">
    <w:name w:val="Balloon Text"/>
    <w:basedOn w:val="a"/>
    <w:link w:val="a6"/>
    <w:uiPriority w:val="99"/>
    <w:semiHidden/>
    <w:unhideWhenUsed/>
    <w:rsid w:val="0027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C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3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C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C3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274C31"/>
    <w:rPr>
      <w:b/>
      <w:bCs/>
    </w:rPr>
  </w:style>
  <w:style w:type="paragraph" w:styleId="a4">
    <w:name w:val="Normal (Web)"/>
    <w:basedOn w:val="a"/>
    <w:uiPriority w:val="99"/>
    <w:unhideWhenUsed/>
    <w:rsid w:val="002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74C31"/>
  </w:style>
  <w:style w:type="paragraph" w:styleId="a5">
    <w:name w:val="Balloon Text"/>
    <w:basedOn w:val="a"/>
    <w:link w:val="a6"/>
    <w:uiPriority w:val="99"/>
    <w:semiHidden/>
    <w:unhideWhenUsed/>
    <w:rsid w:val="0027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C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п. Синда</dc:creator>
  <cp:keywords/>
  <dc:description/>
  <cp:lastModifiedBy>Детский сад п. Синда</cp:lastModifiedBy>
  <cp:revision>2</cp:revision>
  <cp:lastPrinted>2024-11-15T04:25:00Z</cp:lastPrinted>
  <dcterms:created xsi:type="dcterms:W3CDTF">2024-11-15T04:23:00Z</dcterms:created>
  <dcterms:modified xsi:type="dcterms:W3CDTF">2024-11-15T04:26:00Z</dcterms:modified>
</cp:coreProperties>
</file>